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WECCDefault"/>
        <w:tblW w:w="10075" w:type="dxa"/>
        <w:tblLook w:val="0620" w:firstRow="1" w:lastRow="0" w:firstColumn="0" w:lastColumn="0" w:noHBand="1" w:noVBand="1"/>
      </w:tblPr>
      <w:tblGrid>
        <w:gridCol w:w="1075"/>
        <w:gridCol w:w="2070"/>
        <w:gridCol w:w="3690"/>
        <w:gridCol w:w="3240"/>
      </w:tblGrid>
      <w:tr w:rsidR="00433BBB" w:rsidRPr="007C51B6" w14:paraId="6F509989" w14:textId="5B93E405" w:rsidTr="00433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5" w:type="dxa"/>
            <w:shd w:val="clear" w:color="auto" w:fill="00395D"/>
          </w:tcPr>
          <w:p w14:paraId="572763D0" w14:textId="39A499EF" w:rsidR="00433BBB" w:rsidRPr="001A1779" w:rsidRDefault="00433BBB" w:rsidP="001A17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</w:t>
            </w:r>
          </w:p>
        </w:tc>
        <w:tc>
          <w:tcPr>
            <w:tcW w:w="2070" w:type="dxa"/>
          </w:tcPr>
          <w:p w14:paraId="364F3681" w14:textId="70033960" w:rsidR="00433BBB" w:rsidRPr="001A1779" w:rsidRDefault="00433BBB" w:rsidP="001A17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Facilitator</w:t>
            </w:r>
          </w:p>
        </w:tc>
        <w:tc>
          <w:tcPr>
            <w:tcW w:w="3690" w:type="dxa"/>
          </w:tcPr>
          <w:p w14:paraId="1D2D053F" w14:textId="58D6231B" w:rsidR="00433BBB" w:rsidRPr="001A1779" w:rsidRDefault="00433BBB" w:rsidP="001A17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JGC Team Members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CC93D8" w14:textId="7C6E0DEF" w:rsidR="00433BBB" w:rsidRPr="000309A3" w:rsidRDefault="00433BBB" w:rsidP="000309A3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Assigned Groups</w:t>
            </w:r>
          </w:p>
        </w:tc>
      </w:tr>
      <w:tr w:rsidR="00433BBB" w:rsidRPr="007C51B6" w14:paraId="36AEFDB7" w14:textId="2AFE8100" w:rsidTr="00433BBB">
        <w:trPr>
          <w:trHeight w:val="144"/>
        </w:trPr>
        <w:tc>
          <w:tcPr>
            <w:tcW w:w="1075" w:type="dxa"/>
            <w:vMerge w:val="restart"/>
          </w:tcPr>
          <w:p w14:paraId="021F1555" w14:textId="23662908" w:rsidR="00433BBB" w:rsidRPr="007C51B6" w:rsidRDefault="00433BBB" w:rsidP="00433BBB">
            <w:r>
              <w:t>1</w:t>
            </w:r>
          </w:p>
        </w:tc>
        <w:tc>
          <w:tcPr>
            <w:tcW w:w="2070" w:type="dxa"/>
            <w:vMerge w:val="restart"/>
          </w:tcPr>
          <w:p w14:paraId="25AAA7D7" w14:textId="7B254859" w:rsidR="00433BBB" w:rsidRPr="007C51B6" w:rsidRDefault="00433BBB" w:rsidP="00433BBB">
            <w:r>
              <w:t>Enoch Davies</w:t>
            </w:r>
          </w:p>
        </w:tc>
        <w:tc>
          <w:tcPr>
            <w:tcW w:w="3690" w:type="dxa"/>
            <w:vMerge w:val="restart"/>
          </w:tcPr>
          <w:p w14:paraId="33EC29D4" w14:textId="77777777" w:rsidR="00433BBB" w:rsidRDefault="00433BBB" w:rsidP="00433BBB">
            <w:r>
              <w:t>Brenda Ambrosi</w:t>
            </w:r>
          </w:p>
          <w:p w14:paraId="47331F28" w14:textId="77777777" w:rsidR="00433BBB" w:rsidRDefault="00433BBB" w:rsidP="00433BBB">
            <w:r>
              <w:t>Kevin Conway</w:t>
            </w:r>
          </w:p>
          <w:p w14:paraId="7D821B64" w14:textId="44F1DAE7" w:rsidR="00433BBB" w:rsidRPr="007C51B6" w:rsidRDefault="00433BBB" w:rsidP="00433BBB">
            <w:r>
              <w:t>Kris Raper</w:t>
            </w:r>
          </w:p>
        </w:tc>
        <w:tc>
          <w:tcPr>
            <w:tcW w:w="3240" w:type="dxa"/>
            <w:tcBorders>
              <w:bottom w:val="single" w:sz="4" w:space="0" w:color="BFBFBF" w:themeColor="background1" w:themeShade="BF"/>
            </w:tcBorders>
          </w:tcPr>
          <w:p w14:paraId="5A84E0C0" w14:textId="6F3DB88B" w:rsidR="00433BBB" w:rsidRPr="00BD537D" w:rsidRDefault="00433BBB" w:rsidP="00433BBB">
            <w:pPr>
              <w:tabs>
                <w:tab w:val="left" w:pos="1089"/>
              </w:tabs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CIMTF</w:t>
            </w:r>
          </w:p>
        </w:tc>
      </w:tr>
      <w:tr w:rsidR="00433BBB" w:rsidRPr="007C51B6" w14:paraId="0A0906E2" w14:textId="77777777" w:rsidTr="00433BBB">
        <w:trPr>
          <w:trHeight w:val="144"/>
        </w:trPr>
        <w:tc>
          <w:tcPr>
            <w:tcW w:w="1075" w:type="dxa"/>
            <w:vMerge/>
          </w:tcPr>
          <w:p w14:paraId="621794A0" w14:textId="77777777" w:rsidR="00433BBB" w:rsidRDefault="00433BBB" w:rsidP="00433BBB"/>
        </w:tc>
        <w:tc>
          <w:tcPr>
            <w:tcW w:w="2070" w:type="dxa"/>
            <w:vMerge/>
          </w:tcPr>
          <w:p w14:paraId="3DADB3B0" w14:textId="77777777" w:rsidR="00433BBB" w:rsidRDefault="00433BBB" w:rsidP="00433BBB"/>
        </w:tc>
        <w:tc>
          <w:tcPr>
            <w:tcW w:w="3690" w:type="dxa"/>
            <w:vMerge/>
          </w:tcPr>
          <w:p w14:paraId="4BD3408D" w14:textId="77777777" w:rsidR="00433BBB" w:rsidRDefault="00433BBB" w:rsidP="00433BBB"/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60445B" w14:textId="2A03BA20" w:rsidR="00433BBB" w:rsidRPr="00BD537D" w:rsidRDefault="00433BBB" w:rsidP="00433BBB">
            <w:pPr>
              <w:tabs>
                <w:tab w:val="left" w:pos="1089"/>
              </w:tabs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CSWG</w:t>
            </w:r>
          </w:p>
        </w:tc>
      </w:tr>
      <w:tr w:rsidR="00433BBB" w:rsidRPr="007C51B6" w14:paraId="0F8C9EF2" w14:textId="77777777" w:rsidTr="00433BBB">
        <w:trPr>
          <w:trHeight w:val="144"/>
        </w:trPr>
        <w:tc>
          <w:tcPr>
            <w:tcW w:w="1075" w:type="dxa"/>
            <w:vMerge/>
          </w:tcPr>
          <w:p w14:paraId="26A8C572" w14:textId="77777777" w:rsidR="00433BBB" w:rsidRDefault="00433BBB" w:rsidP="00433BBB"/>
        </w:tc>
        <w:tc>
          <w:tcPr>
            <w:tcW w:w="2070" w:type="dxa"/>
            <w:vMerge/>
          </w:tcPr>
          <w:p w14:paraId="33AB6069" w14:textId="77777777" w:rsidR="00433BBB" w:rsidRDefault="00433BBB" w:rsidP="00433BBB"/>
        </w:tc>
        <w:tc>
          <w:tcPr>
            <w:tcW w:w="3690" w:type="dxa"/>
            <w:vMerge/>
          </w:tcPr>
          <w:p w14:paraId="509E663F" w14:textId="77777777" w:rsidR="00433BBB" w:rsidRDefault="00433BBB" w:rsidP="00433BBB"/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C57160" w14:textId="0DCF7540" w:rsidR="00433BBB" w:rsidRPr="00BD537D" w:rsidRDefault="00433BBB" w:rsidP="00433BBB">
            <w:pPr>
              <w:tabs>
                <w:tab w:val="left" w:pos="1089"/>
              </w:tabs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DEMSWG</w:t>
            </w:r>
          </w:p>
        </w:tc>
      </w:tr>
      <w:tr w:rsidR="00433BBB" w:rsidRPr="007C51B6" w14:paraId="7400BB53" w14:textId="77777777" w:rsidTr="00433BBB">
        <w:trPr>
          <w:trHeight w:val="144"/>
        </w:trPr>
        <w:tc>
          <w:tcPr>
            <w:tcW w:w="1075" w:type="dxa"/>
            <w:vMerge/>
          </w:tcPr>
          <w:p w14:paraId="7C1909A9" w14:textId="77777777" w:rsidR="00433BBB" w:rsidRDefault="00433BBB" w:rsidP="00433BBB"/>
        </w:tc>
        <w:tc>
          <w:tcPr>
            <w:tcW w:w="2070" w:type="dxa"/>
            <w:vMerge/>
          </w:tcPr>
          <w:p w14:paraId="6794A4E2" w14:textId="77777777" w:rsidR="00433BBB" w:rsidRDefault="00433BBB" w:rsidP="00433BBB"/>
        </w:tc>
        <w:tc>
          <w:tcPr>
            <w:tcW w:w="3690" w:type="dxa"/>
            <w:vMerge/>
          </w:tcPr>
          <w:p w14:paraId="4C86621E" w14:textId="77777777" w:rsidR="00433BBB" w:rsidRDefault="00433BBB" w:rsidP="00433BBB"/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6F07F1" w14:textId="0B6AC84D" w:rsidR="00433BBB" w:rsidRPr="00BD537D" w:rsidRDefault="00433BBB" w:rsidP="00433BBB">
            <w:pPr>
              <w:tabs>
                <w:tab w:val="left" w:pos="1089"/>
              </w:tabs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ESTF</w:t>
            </w:r>
          </w:p>
        </w:tc>
      </w:tr>
      <w:tr w:rsidR="00433BBB" w:rsidRPr="007C51B6" w14:paraId="2D0A498C" w14:textId="77777777" w:rsidTr="00433BBB">
        <w:trPr>
          <w:trHeight w:val="144"/>
        </w:trPr>
        <w:tc>
          <w:tcPr>
            <w:tcW w:w="1075" w:type="dxa"/>
            <w:vMerge/>
          </w:tcPr>
          <w:p w14:paraId="7F915D76" w14:textId="77777777" w:rsidR="00433BBB" w:rsidRDefault="00433BBB" w:rsidP="00433BBB"/>
        </w:tc>
        <w:tc>
          <w:tcPr>
            <w:tcW w:w="2070" w:type="dxa"/>
            <w:vMerge/>
          </w:tcPr>
          <w:p w14:paraId="06BB7EF7" w14:textId="77777777" w:rsidR="00433BBB" w:rsidRDefault="00433BBB" w:rsidP="00433BBB"/>
        </w:tc>
        <w:tc>
          <w:tcPr>
            <w:tcW w:w="3690" w:type="dxa"/>
            <w:vMerge/>
          </w:tcPr>
          <w:p w14:paraId="62029063" w14:textId="77777777" w:rsidR="00433BBB" w:rsidRDefault="00433BBB" w:rsidP="00433BBB"/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6A0AD2" w14:textId="104B4086" w:rsidR="00433BBB" w:rsidRPr="00BD537D" w:rsidRDefault="00433BBB" w:rsidP="00433BBB">
            <w:pPr>
              <w:tabs>
                <w:tab w:val="left" w:pos="1089"/>
              </w:tabs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PSWG</w:t>
            </w:r>
          </w:p>
        </w:tc>
      </w:tr>
      <w:tr w:rsidR="00433BBB" w:rsidRPr="007C51B6" w14:paraId="4151D695" w14:textId="77777777" w:rsidTr="00433BBB">
        <w:trPr>
          <w:trHeight w:val="144"/>
        </w:trPr>
        <w:tc>
          <w:tcPr>
            <w:tcW w:w="1075" w:type="dxa"/>
            <w:vMerge/>
          </w:tcPr>
          <w:p w14:paraId="7CDF6AA2" w14:textId="77777777" w:rsidR="00433BBB" w:rsidRDefault="00433BBB" w:rsidP="00433BBB"/>
        </w:tc>
        <w:tc>
          <w:tcPr>
            <w:tcW w:w="2070" w:type="dxa"/>
            <w:vMerge/>
          </w:tcPr>
          <w:p w14:paraId="220ABD84" w14:textId="77777777" w:rsidR="00433BBB" w:rsidRDefault="00433BBB" w:rsidP="00433BBB"/>
        </w:tc>
        <w:tc>
          <w:tcPr>
            <w:tcW w:w="3690" w:type="dxa"/>
            <w:vMerge/>
          </w:tcPr>
          <w:p w14:paraId="111543C1" w14:textId="77777777" w:rsidR="00433BBB" w:rsidRDefault="00433BBB" w:rsidP="00433BBB"/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D4EB92" w14:textId="6B518B9A" w:rsidR="00433BBB" w:rsidRPr="00BD537D" w:rsidRDefault="00433BBB" w:rsidP="00433BBB">
            <w:pPr>
              <w:tabs>
                <w:tab w:val="left" w:pos="1089"/>
              </w:tabs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PTF</w:t>
            </w:r>
          </w:p>
        </w:tc>
      </w:tr>
      <w:tr w:rsidR="00433BBB" w:rsidRPr="007C51B6" w14:paraId="50A9C884" w14:textId="77777777" w:rsidTr="00433BBB">
        <w:trPr>
          <w:trHeight w:val="144"/>
        </w:trPr>
        <w:tc>
          <w:tcPr>
            <w:tcW w:w="1075" w:type="dxa"/>
            <w:vMerge/>
          </w:tcPr>
          <w:p w14:paraId="13BE3D63" w14:textId="77777777" w:rsidR="00433BBB" w:rsidRDefault="00433BBB" w:rsidP="00433BBB"/>
        </w:tc>
        <w:tc>
          <w:tcPr>
            <w:tcW w:w="2070" w:type="dxa"/>
            <w:vMerge/>
          </w:tcPr>
          <w:p w14:paraId="0445BE22" w14:textId="77777777" w:rsidR="00433BBB" w:rsidRDefault="00433BBB" w:rsidP="00433BBB"/>
        </w:tc>
        <w:tc>
          <w:tcPr>
            <w:tcW w:w="3690" w:type="dxa"/>
            <w:vMerge/>
          </w:tcPr>
          <w:p w14:paraId="029BD68D" w14:textId="77777777" w:rsidR="00433BBB" w:rsidRDefault="00433BBB" w:rsidP="00433BBB"/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829B8B" w14:textId="78A0A60A" w:rsidR="00433BBB" w:rsidRPr="00BD537D" w:rsidRDefault="00433BBB" w:rsidP="00433BBB">
            <w:pPr>
              <w:tabs>
                <w:tab w:val="left" w:pos="1089"/>
              </w:tabs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RAATF</w:t>
            </w:r>
          </w:p>
        </w:tc>
      </w:tr>
      <w:tr w:rsidR="00433BBB" w:rsidRPr="007C51B6" w14:paraId="2D1171B4" w14:textId="77777777" w:rsidTr="00433BBB">
        <w:trPr>
          <w:trHeight w:val="144"/>
        </w:trPr>
        <w:tc>
          <w:tcPr>
            <w:tcW w:w="1075" w:type="dxa"/>
            <w:vMerge/>
          </w:tcPr>
          <w:p w14:paraId="66110ABB" w14:textId="77777777" w:rsidR="00433BBB" w:rsidRDefault="00433BBB" w:rsidP="00433BBB"/>
        </w:tc>
        <w:tc>
          <w:tcPr>
            <w:tcW w:w="2070" w:type="dxa"/>
            <w:vMerge/>
          </w:tcPr>
          <w:p w14:paraId="36D586B8" w14:textId="77777777" w:rsidR="00433BBB" w:rsidRDefault="00433BBB" w:rsidP="00433BBB"/>
        </w:tc>
        <w:tc>
          <w:tcPr>
            <w:tcW w:w="3690" w:type="dxa"/>
            <w:vMerge/>
          </w:tcPr>
          <w:p w14:paraId="389E1211" w14:textId="77777777" w:rsidR="00433BBB" w:rsidRDefault="00433BBB" w:rsidP="00433BBB"/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27EC1F" w14:textId="3E97181C" w:rsidR="00433BBB" w:rsidRPr="00BD537D" w:rsidRDefault="00433BBB" w:rsidP="00433BBB">
            <w:pPr>
              <w:tabs>
                <w:tab w:val="left" w:pos="1089"/>
              </w:tabs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SASMS</w:t>
            </w:r>
          </w:p>
        </w:tc>
      </w:tr>
      <w:tr w:rsidR="00433BBB" w:rsidRPr="007C51B6" w14:paraId="53009D5D" w14:textId="77777777" w:rsidTr="00433BBB">
        <w:trPr>
          <w:trHeight w:val="144"/>
        </w:trPr>
        <w:tc>
          <w:tcPr>
            <w:tcW w:w="1075" w:type="dxa"/>
            <w:vMerge/>
          </w:tcPr>
          <w:p w14:paraId="6D2E68EA" w14:textId="77777777" w:rsidR="00433BBB" w:rsidRDefault="00433BBB" w:rsidP="00433BBB"/>
        </w:tc>
        <w:tc>
          <w:tcPr>
            <w:tcW w:w="2070" w:type="dxa"/>
            <w:vMerge/>
          </w:tcPr>
          <w:p w14:paraId="287BBDB7" w14:textId="77777777" w:rsidR="00433BBB" w:rsidRDefault="00433BBB" w:rsidP="00433BBB"/>
        </w:tc>
        <w:tc>
          <w:tcPr>
            <w:tcW w:w="3690" w:type="dxa"/>
            <w:vMerge/>
          </w:tcPr>
          <w:p w14:paraId="2E29CDC1" w14:textId="77777777" w:rsidR="00433BBB" w:rsidRDefault="00433BBB" w:rsidP="00433BBB"/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4C72867" w14:textId="12B68960" w:rsidR="00433BBB" w:rsidRPr="00BD537D" w:rsidRDefault="00433BBB" w:rsidP="00433BBB">
            <w:pPr>
              <w:tabs>
                <w:tab w:val="left" w:pos="1089"/>
              </w:tabs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TELWG</w:t>
            </w:r>
          </w:p>
        </w:tc>
      </w:tr>
      <w:tr w:rsidR="00433BBB" w:rsidRPr="007C51B6" w14:paraId="7EB6EF22" w14:textId="3A8625A7" w:rsidTr="00433BBB">
        <w:trPr>
          <w:trHeight w:val="144"/>
        </w:trPr>
        <w:tc>
          <w:tcPr>
            <w:tcW w:w="1075" w:type="dxa"/>
            <w:vMerge w:val="restart"/>
          </w:tcPr>
          <w:p w14:paraId="724838C2" w14:textId="2140D221" w:rsidR="00433BBB" w:rsidRPr="007C51B6" w:rsidRDefault="00433BBB" w:rsidP="00433BBB">
            <w:r>
              <w:t>2</w:t>
            </w:r>
          </w:p>
        </w:tc>
        <w:tc>
          <w:tcPr>
            <w:tcW w:w="2070" w:type="dxa"/>
            <w:vMerge w:val="restart"/>
          </w:tcPr>
          <w:p w14:paraId="5241F9E6" w14:textId="4B3207CB" w:rsidR="00433BBB" w:rsidRPr="007C51B6" w:rsidRDefault="00433BBB" w:rsidP="00433BBB">
            <w:r>
              <w:t>Vic Howell</w:t>
            </w:r>
          </w:p>
        </w:tc>
        <w:tc>
          <w:tcPr>
            <w:tcW w:w="3690" w:type="dxa"/>
            <w:vMerge w:val="restart"/>
          </w:tcPr>
          <w:p w14:paraId="0B86C008" w14:textId="77777777" w:rsidR="00433BBB" w:rsidRDefault="00433BBB" w:rsidP="00433BBB">
            <w:r>
              <w:t>Dave Angell</w:t>
            </w:r>
          </w:p>
          <w:p w14:paraId="383FCC5F" w14:textId="77777777" w:rsidR="00433BBB" w:rsidRDefault="00433BBB" w:rsidP="00433BBB">
            <w:r>
              <w:t>Chris Parker</w:t>
            </w:r>
          </w:p>
          <w:p w14:paraId="57B65E2A" w14:textId="4670C1CA" w:rsidR="00433BBB" w:rsidRPr="007C51B6" w:rsidRDefault="00433BBB" w:rsidP="00433BBB">
            <w:r>
              <w:t>Amy Sopinka</w:t>
            </w:r>
          </w:p>
        </w:tc>
        <w:tc>
          <w:tcPr>
            <w:tcW w:w="3240" w:type="dxa"/>
            <w:tcBorders>
              <w:bottom w:val="single" w:sz="4" w:space="0" w:color="A6A6A6" w:themeColor="background1" w:themeShade="A6"/>
            </w:tcBorders>
          </w:tcPr>
          <w:p w14:paraId="6EB3B1BF" w14:textId="4934BD9A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ATSMWG</w:t>
            </w:r>
          </w:p>
        </w:tc>
      </w:tr>
      <w:tr w:rsidR="00433BBB" w:rsidRPr="007C51B6" w14:paraId="27846F3A" w14:textId="77777777" w:rsidTr="00433BBB">
        <w:trPr>
          <w:trHeight w:val="144"/>
        </w:trPr>
        <w:tc>
          <w:tcPr>
            <w:tcW w:w="1075" w:type="dxa"/>
            <w:vMerge/>
          </w:tcPr>
          <w:p w14:paraId="0EAED193" w14:textId="77777777" w:rsidR="00433BBB" w:rsidRDefault="00433BBB" w:rsidP="00433BBB"/>
        </w:tc>
        <w:tc>
          <w:tcPr>
            <w:tcW w:w="2070" w:type="dxa"/>
            <w:vMerge/>
          </w:tcPr>
          <w:p w14:paraId="63AAB4D7" w14:textId="77777777" w:rsidR="00433BBB" w:rsidRDefault="00433BBB" w:rsidP="00433BBB"/>
        </w:tc>
        <w:tc>
          <w:tcPr>
            <w:tcW w:w="3690" w:type="dxa"/>
            <w:vMerge/>
          </w:tcPr>
          <w:p w14:paraId="26E87E0A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8089E" w14:textId="3BCFD23E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EDTF</w:t>
            </w:r>
          </w:p>
        </w:tc>
      </w:tr>
      <w:tr w:rsidR="00433BBB" w:rsidRPr="007C51B6" w14:paraId="0C9D1D96" w14:textId="77777777" w:rsidTr="00433BBB">
        <w:trPr>
          <w:trHeight w:val="144"/>
        </w:trPr>
        <w:tc>
          <w:tcPr>
            <w:tcW w:w="1075" w:type="dxa"/>
            <w:vMerge/>
          </w:tcPr>
          <w:p w14:paraId="3BF43997" w14:textId="77777777" w:rsidR="00433BBB" w:rsidRDefault="00433BBB" w:rsidP="00433BBB"/>
        </w:tc>
        <w:tc>
          <w:tcPr>
            <w:tcW w:w="2070" w:type="dxa"/>
            <w:vMerge/>
          </w:tcPr>
          <w:p w14:paraId="23522714" w14:textId="77777777" w:rsidR="00433BBB" w:rsidRDefault="00433BBB" w:rsidP="00433BBB"/>
        </w:tc>
        <w:tc>
          <w:tcPr>
            <w:tcW w:w="3690" w:type="dxa"/>
            <w:vMerge/>
          </w:tcPr>
          <w:p w14:paraId="21B20036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ED835" w14:textId="49FF2222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LMWG</w:t>
            </w:r>
          </w:p>
        </w:tc>
      </w:tr>
      <w:tr w:rsidR="00433BBB" w:rsidRPr="007C51B6" w14:paraId="157A630D" w14:textId="77777777" w:rsidTr="00433BBB">
        <w:trPr>
          <w:trHeight w:val="144"/>
        </w:trPr>
        <w:tc>
          <w:tcPr>
            <w:tcW w:w="1075" w:type="dxa"/>
            <w:vMerge/>
          </w:tcPr>
          <w:p w14:paraId="07003E6A" w14:textId="77777777" w:rsidR="00433BBB" w:rsidRDefault="00433BBB" w:rsidP="00433BBB"/>
        </w:tc>
        <w:tc>
          <w:tcPr>
            <w:tcW w:w="2070" w:type="dxa"/>
            <w:vMerge/>
          </w:tcPr>
          <w:p w14:paraId="2F6720C8" w14:textId="77777777" w:rsidR="00433BBB" w:rsidRDefault="00433BBB" w:rsidP="00433BBB"/>
        </w:tc>
        <w:tc>
          <w:tcPr>
            <w:tcW w:w="3690" w:type="dxa"/>
            <w:vMerge/>
          </w:tcPr>
          <w:p w14:paraId="22615BF2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10ABD" w14:textId="7074A880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MVS</w:t>
            </w:r>
          </w:p>
        </w:tc>
      </w:tr>
      <w:tr w:rsidR="00433BBB" w:rsidRPr="007C51B6" w14:paraId="07ABA7B0" w14:textId="77777777" w:rsidTr="00433BBB">
        <w:trPr>
          <w:trHeight w:val="144"/>
        </w:trPr>
        <w:tc>
          <w:tcPr>
            <w:tcW w:w="1075" w:type="dxa"/>
            <w:vMerge/>
          </w:tcPr>
          <w:p w14:paraId="0538E63E" w14:textId="77777777" w:rsidR="00433BBB" w:rsidRDefault="00433BBB" w:rsidP="00433BBB"/>
        </w:tc>
        <w:tc>
          <w:tcPr>
            <w:tcW w:w="2070" w:type="dxa"/>
            <w:vMerge/>
          </w:tcPr>
          <w:p w14:paraId="72E593F0" w14:textId="77777777" w:rsidR="00433BBB" w:rsidRDefault="00433BBB" w:rsidP="00433BBB"/>
        </w:tc>
        <w:tc>
          <w:tcPr>
            <w:tcW w:w="3690" w:type="dxa"/>
            <w:vMerge/>
          </w:tcPr>
          <w:p w14:paraId="6C695FF6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35149" w14:textId="7FDF2E0C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PPMVDWG</w:t>
            </w:r>
          </w:p>
        </w:tc>
      </w:tr>
      <w:tr w:rsidR="00433BBB" w:rsidRPr="007C51B6" w14:paraId="66A9B821" w14:textId="77777777" w:rsidTr="00433BBB">
        <w:trPr>
          <w:trHeight w:val="144"/>
        </w:trPr>
        <w:tc>
          <w:tcPr>
            <w:tcW w:w="1075" w:type="dxa"/>
            <w:vMerge/>
          </w:tcPr>
          <w:p w14:paraId="6EBF5961" w14:textId="77777777" w:rsidR="00433BBB" w:rsidRDefault="00433BBB" w:rsidP="00433BBB"/>
        </w:tc>
        <w:tc>
          <w:tcPr>
            <w:tcW w:w="2070" w:type="dxa"/>
            <w:vMerge/>
          </w:tcPr>
          <w:p w14:paraId="3DD4DB98" w14:textId="77777777" w:rsidR="00433BBB" w:rsidRDefault="00433BBB" w:rsidP="00433BBB"/>
        </w:tc>
        <w:tc>
          <w:tcPr>
            <w:tcW w:w="3690" w:type="dxa"/>
            <w:vMerge/>
          </w:tcPr>
          <w:p w14:paraId="29F92BB7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EC89F" w14:textId="206E6F4E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REMWG</w:t>
            </w:r>
          </w:p>
        </w:tc>
      </w:tr>
      <w:tr w:rsidR="00433BBB" w:rsidRPr="007C51B6" w14:paraId="60DA6B5D" w14:textId="77777777" w:rsidTr="00433BBB">
        <w:trPr>
          <w:trHeight w:val="144"/>
        </w:trPr>
        <w:tc>
          <w:tcPr>
            <w:tcW w:w="1075" w:type="dxa"/>
            <w:vMerge/>
          </w:tcPr>
          <w:p w14:paraId="51276C2A" w14:textId="77777777" w:rsidR="00433BBB" w:rsidRDefault="00433BBB" w:rsidP="00433BBB"/>
        </w:tc>
        <w:tc>
          <w:tcPr>
            <w:tcW w:w="2070" w:type="dxa"/>
            <w:vMerge/>
          </w:tcPr>
          <w:p w14:paraId="706D6F8E" w14:textId="77777777" w:rsidR="00433BBB" w:rsidRDefault="00433BBB" w:rsidP="00433BBB"/>
        </w:tc>
        <w:tc>
          <w:tcPr>
            <w:tcW w:w="3690" w:type="dxa"/>
            <w:vMerge/>
          </w:tcPr>
          <w:p w14:paraId="315D94CC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21379" w14:textId="6222B291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StS</w:t>
            </w:r>
          </w:p>
        </w:tc>
      </w:tr>
      <w:tr w:rsidR="00433BBB" w:rsidRPr="007C51B6" w14:paraId="5D245CE8" w14:textId="77777777" w:rsidTr="00433BBB">
        <w:trPr>
          <w:trHeight w:val="144"/>
        </w:trPr>
        <w:tc>
          <w:tcPr>
            <w:tcW w:w="1075" w:type="dxa"/>
            <w:vMerge/>
          </w:tcPr>
          <w:p w14:paraId="4B4431E8" w14:textId="77777777" w:rsidR="00433BBB" w:rsidRDefault="00433BBB" w:rsidP="00433BBB"/>
        </w:tc>
        <w:tc>
          <w:tcPr>
            <w:tcW w:w="2070" w:type="dxa"/>
            <w:vMerge/>
          </w:tcPr>
          <w:p w14:paraId="123B729E" w14:textId="77777777" w:rsidR="00433BBB" w:rsidRDefault="00433BBB" w:rsidP="00433BBB"/>
        </w:tc>
        <w:tc>
          <w:tcPr>
            <w:tcW w:w="3690" w:type="dxa"/>
            <w:vMerge/>
          </w:tcPr>
          <w:p w14:paraId="0DA8C901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3E848" w14:textId="15DC4B40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SWG</w:t>
            </w:r>
          </w:p>
        </w:tc>
      </w:tr>
      <w:tr w:rsidR="00433BBB" w:rsidRPr="007C51B6" w14:paraId="7787AB37" w14:textId="77777777" w:rsidTr="00433BBB">
        <w:trPr>
          <w:trHeight w:val="144"/>
        </w:trPr>
        <w:tc>
          <w:tcPr>
            <w:tcW w:w="1075" w:type="dxa"/>
            <w:vMerge/>
          </w:tcPr>
          <w:p w14:paraId="0AC9986F" w14:textId="77777777" w:rsidR="00433BBB" w:rsidRDefault="00433BBB" w:rsidP="00433BBB"/>
        </w:tc>
        <w:tc>
          <w:tcPr>
            <w:tcW w:w="2070" w:type="dxa"/>
            <w:vMerge/>
          </w:tcPr>
          <w:p w14:paraId="72E99B6F" w14:textId="77777777" w:rsidR="00433BBB" w:rsidRDefault="00433BBB" w:rsidP="00433BBB"/>
        </w:tc>
        <w:tc>
          <w:tcPr>
            <w:tcW w:w="3690" w:type="dxa"/>
            <w:vMerge/>
          </w:tcPr>
          <w:p w14:paraId="06FCEB9C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FE783EF" w14:textId="0659764D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sz w:val="20"/>
                <w:szCs w:val="20"/>
              </w:rPr>
              <w:t>UFLSWG</w:t>
            </w:r>
          </w:p>
        </w:tc>
      </w:tr>
      <w:tr w:rsidR="00433BBB" w:rsidRPr="007C51B6" w14:paraId="4F97EB30" w14:textId="2DA4726D" w:rsidTr="00764AAD">
        <w:trPr>
          <w:trHeight w:val="144"/>
        </w:trPr>
        <w:tc>
          <w:tcPr>
            <w:tcW w:w="1075" w:type="dxa"/>
            <w:vMerge w:val="restart"/>
          </w:tcPr>
          <w:p w14:paraId="4B00EA34" w14:textId="4EC9F4A2" w:rsidR="00433BBB" w:rsidRPr="007C51B6" w:rsidRDefault="00433BBB" w:rsidP="00433BBB">
            <w:r>
              <w:t>3</w:t>
            </w:r>
          </w:p>
        </w:tc>
        <w:tc>
          <w:tcPr>
            <w:tcW w:w="2070" w:type="dxa"/>
            <w:vMerge w:val="restart"/>
          </w:tcPr>
          <w:p w14:paraId="14021636" w14:textId="0BDF90EE" w:rsidR="00433BBB" w:rsidRPr="007C51B6" w:rsidRDefault="00433BBB" w:rsidP="00433BBB">
            <w:r>
              <w:t>Saad Malik</w:t>
            </w:r>
          </w:p>
        </w:tc>
        <w:tc>
          <w:tcPr>
            <w:tcW w:w="3690" w:type="dxa"/>
            <w:vMerge w:val="restart"/>
          </w:tcPr>
          <w:p w14:paraId="5B3CF0BE" w14:textId="77777777" w:rsidR="00433BBB" w:rsidRDefault="00433BBB" w:rsidP="00433BBB">
            <w:r>
              <w:t>Chris Hoffman</w:t>
            </w:r>
          </w:p>
          <w:p w14:paraId="5720D014" w14:textId="77777777" w:rsidR="00433BBB" w:rsidRDefault="00433BBB" w:rsidP="00433BBB">
            <w:r>
              <w:t>Vijay Satyal</w:t>
            </w:r>
          </w:p>
          <w:p w14:paraId="7D25BAA8" w14:textId="4EE4FDBF" w:rsidR="00433BBB" w:rsidRPr="007C51B6" w:rsidRDefault="00433BBB" w:rsidP="00433BBB">
            <w:r>
              <w:t>Chifong Thomas</w:t>
            </w:r>
          </w:p>
        </w:tc>
        <w:tc>
          <w:tcPr>
            <w:tcW w:w="324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062B8B9E" w14:textId="4F7EADF0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ATFWG</w:t>
            </w:r>
          </w:p>
        </w:tc>
      </w:tr>
      <w:tr w:rsidR="00433BBB" w:rsidRPr="007C51B6" w14:paraId="43ED9AA9" w14:textId="77777777" w:rsidTr="00764AAD">
        <w:trPr>
          <w:trHeight w:val="144"/>
        </w:trPr>
        <w:tc>
          <w:tcPr>
            <w:tcW w:w="1075" w:type="dxa"/>
            <w:vMerge/>
          </w:tcPr>
          <w:p w14:paraId="1A9E217A" w14:textId="77777777" w:rsidR="00433BBB" w:rsidRDefault="00433BBB" w:rsidP="00433BBB"/>
        </w:tc>
        <w:tc>
          <w:tcPr>
            <w:tcW w:w="2070" w:type="dxa"/>
            <w:vMerge/>
          </w:tcPr>
          <w:p w14:paraId="3F770C94" w14:textId="77777777" w:rsidR="00433BBB" w:rsidRDefault="00433BBB" w:rsidP="00433BBB"/>
        </w:tc>
        <w:tc>
          <w:tcPr>
            <w:tcW w:w="3690" w:type="dxa"/>
            <w:vMerge/>
          </w:tcPr>
          <w:p w14:paraId="552A59A3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4BDB42E" w14:textId="3FED09F9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EMTTF</w:t>
            </w:r>
          </w:p>
        </w:tc>
      </w:tr>
      <w:tr w:rsidR="00433BBB" w:rsidRPr="007C51B6" w14:paraId="3D248A56" w14:textId="77777777" w:rsidTr="00764AAD">
        <w:trPr>
          <w:trHeight w:val="144"/>
        </w:trPr>
        <w:tc>
          <w:tcPr>
            <w:tcW w:w="1075" w:type="dxa"/>
            <w:vMerge/>
          </w:tcPr>
          <w:p w14:paraId="41C67863" w14:textId="77777777" w:rsidR="00433BBB" w:rsidRDefault="00433BBB" w:rsidP="00433BBB"/>
        </w:tc>
        <w:tc>
          <w:tcPr>
            <w:tcW w:w="2070" w:type="dxa"/>
            <w:vMerge/>
          </w:tcPr>
          <w:p w14:paraId="76053EF6" w14:textId="77777777" w:rsidR="00433BBB" w:rsidRDefault="00433BBB" w:rsidP="00433BBB"/>
        </w:tc>
        <w:tc>
          <w:tcPr>
            <w:tcW w:w="3690" w:type="dxa"/>
            <w:vMerge/>
          </w:tcPr>
          <w:p w14:paraId="424D4AC5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A3A3485" w14:textId="537FE89D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EPAS</w:t>
            </w:r>
          </w:p>
        </w:tc>
      </w:tr>
      <w:tr w:rsidR="00433BBB" w:rsidRPr="007C51B6" w14:paraId="045EEAE7" w14:textId="77777777" w:rsidTr="00764AAD">
        <w:trPr>
          <w:trHeight w:val="144"/>
        </w:trPr>
        <w:tc>
          <w:tcPr>
            <w:tcW w:w="1075" w:type="dxa"/>
            <w:vMerge/>
          </w:tcPr>
          <w:p w14:paraId="0D62AC8C" w14:textId="77777777" w:rsidR="00433BBB" w:rsidRDefault="00433BBB" w:rsidP="00433BBB"/>
        </w:tc>
        <w:tc>
          <w:tcPr>
            <w:tcW w:w="2070" w:type="dxa"/>
            <w:vMerge/>
          </w:tcPr>
          <w:p w14:paraId="1D822CF6" w14:textId="77777777" w:rsidR="00433BBB" w:rsidRDefault="00433BBB" w:rsidP="00433BBB"/>
        </w:tc>
        <w:tc>
          <w:tcPr>
            <w:tcW w:w="3690" w:type="dxa"/>
            <w:vMerge/>
          </w:tcPr>
          <w:p w14:paraId="26039264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213C291" w14:textId="72747564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GOWG</w:t>
            </w:r>
          </w:p>
        </w:tc>
      </w:tr>
      <w:tr w:rsidR="00433BBB" w:rsidRPr="007C51B6" w14:paraId="7CCAB12F" w14:textId="77777777" w:rsidTr="00764AAD">
        <w:trPr>
          <w:trHeight w:val="144"/>
        </w:trPr>
        <w:tc>
          <w:tcPr>
            <w:tcW w:w="1075" w:type="dxa"/>
            <w:vMerge/>
          </w:tcPr>
          <w:p w14:paraId="6E39A5DC" w14:textId="77777777" w:rsidR="00433BBB" w:rsidRDefault="00433BBB" w:rsidP="00433BBB"/>
        </w:tc>
        <w:tc>
          <w:tcPr>
            <w:tcW w:w="2070" w:type="dxa"/>
            <w:vMerge/>
          </w:tcPr>
          <w:p w14:paraId="349CDC50" w14:textId="77777777" w:rsidR="00433BBB" w:rsidRDefault="00433BBB" w:rsidP="00433BBB"/>
        </w:tc>
        <w:tc>
          <w:tcPr>
            <w:tcW w:w="3690" w:type="dxa"/>
            <w:vMerge/>
          </w:tcPr>
          <w:p w14:paraId="00BCB86A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2FB7BB2" w14:textId="3C233792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HPWG</w:t>
            </w:r>
          </w:p>
        </w:tc>
      </w:tr>
      <w:tr w:rsidR="00433BBB" w:rsidRPr="007C51B6" w14:paraId="497DF375" w14:textId="77777777" w:rsidTr="00764AAD">
        <w:trPr>
          <w:trHeight w:val="144"/>
        </w:trPr>
        <w:tc>
          <w:tcPr>
            <w:tcW w:w="1075" w:type="dxa"/>
            <w:vMerge/>
          </w:tcPr>
          <w:p w14:paraId="18AC586C" w14:textId="77777777" w:rsidR="00433BBB" w:rsidRDefault="00433BBB" w:rsidP="00433BBB"/>
        </w:tc>
        <w:tc>
          <w:tcPr>
            <w:tcW w:w="2070" w:type="dxa"/>
            <w:vMerge/>
          </w:tcPr>
          <w:p w14:paraId="26C8E786" w14:textId="77777777" w:rsidR="00433BBB" w:rsidRDefault="00433BBB" w:rsidP="00433BBB"/>
        </w:tc>
        <w:tc>
          <w:tcPr>
            <w:tcW w:w="3690" w:type="dxa"/>
            <w:vMerge/>
          </w:tcPr>
          <w:p w14:paraId="0466D3AE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7D35F13" w14:textId="5E58CE08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ISAS</w:t>
            </w:r>
          </w:p>
        </w:tc>
      </w:tr>
      <w:tr w:rsidR="00433BBB" w:rsidRPr="007C51B6" w14:paraId="627E4C68" w14:textId="77777777" w:rsidTr="00764AAD">
        <w:trPr>
          <w:trHeight w:val="144"/>
        </w:trPr>
        <w:tc>
          <w:tcPr>
            <w:tcW w:w="1075" w:type="dxa"/>
            <w:vMerge/>
          </w:tcPr>
          <w:p w14:paraId="4C0FB09F" w14:textId="77777777" w:rsidR="00433BBB" w:rsidRDefault="00433BBB" w:rsidP="00433BBB"/>
        </w:tc>
        <w:tc>
          <w:tcPr>
            <w:tcW w:w="2070" w:type="dxa"/>
            <w:vMerge/>
          </w:tcPr>
          <w:p w14:paraId="10F79476" w14:textId="77777777" w:rsidR="00433BBB" w:rsidRDefault="00433BBB" w:rsidP="00433BBB"/>
        </w:tc>
        <w:tc>
          <w:tcPr>
            <w:tcW w:w="3690" w:type="dxa"/>
            <w:vMerge/>
          </w:tcPr>
          <w:p w14:paraId="05073E66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1F18622" w14:textId="5AD5CB51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RWG</w:t>
            </w:r>
          </w:p>
        </w:tc>
      </w:tr>
      <w:tr w:rsidR="00433BBB" w:rsidRPr="007C51B6" w14:paraId="4F89F018" w14:textId="77777777" w:rsidTr="00764AAD">
        <w:trPr>
          <w:trHeight w:val="144"/>
        </w:trPr>
        <w:tc>
          <w:tcPr>
            <w:tcW w:w="1075" w:type="dxa"/>
            <w:vMerge/>
          </w:tcPr>
          <w:p w14:paraId="68707FDD" w14:textId="77777777" w:rsidR="00433BBB" w:rsidRDefault="00433BBB" w:rsidP="00433BBB"/>
        </w:tc>
        <w:tc>
          <w:tcPr>
            <w:tcW w:w="2070" w:type="dxa"/>
            <w:vMerge/>
          </w:tcPr>
          <w:p w14:paraId="3EE63EB7" w14:textId="77777777" w:rsidR="00433BBB" w:rsidRDefault="00433BBB" w:rsidP="00433BBB"/>
        </w:tc>
        <w:tc>
          <w:tcPr>
            <w:tcW w:w="3690" w:type="dxa"/>
            <w:vMerge/>
          </w:tcPr>
          <w:p w14:paraId="2200CEDF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40CF311" w14:textId="479F40ED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SCMWG</w:t>
            </w:r>
          </w:p>
        </w:tc>
      </w:tr>
      <w:tr w:rsidR="00433BBB" w:rsidRPr="007C51B6" w14:paraId="6F94C9C5" w14:textId="77777777" w:rsidTr="00764AAD">
        <w:trPr>
          <w:trHeight w:val="144"/>
        </w:trPr>
        <w:tc>
          <w:tcPr>
            <w:tcW w:w="1075" w:type="dxa"/>
            <w:vMerge/>
          </w:tcPr>
          <w:p w14:paraId="440C0D1F" w14:textId="77777777" w:rsidR="00433BBB" w:rsidRDefault="00433BBB" w:rsidP="00433BBB"/>
        </w:tc>
        <w:tc>
          <w:tcPr>
            <w:tcW w:w="2070" w:type="dxa"/>
            <w:vMerge/>
          </w:tcPr>
          <w:p w14:paraId="1D60242C" w14:textId="77777777" w:rsidR="00433BBB" w:rsidRDefault="00433BBB" w:rsidP="00433BBB"/>
        </w:tc>
        <w:tc>
          <w:tcPr>
            <w:tcW w:w="3690" w:type="dxa"/>
            <w:vMerge/>
          </w:tcPr>
          <w:p w14:paraId="0C587185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bottom"/>
          </w:tcPr>
          <w:p w14:paraId="3807C45F" w14:textId="36CB9E04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SRS</w:t>
            </w:r>
          </w:p>
        </w:tc>
      </w:tr>
      <w:tr w:rsidR="00433BBB" w:rsidRPr="007C51B6" w14:paraId="1688F536" w14:textId="13D707EF" w:rsidTr="00471B67">
        <w:trPr>
          <w:trHeight w:val="144"/>
        </w:trPr>
        <w:tc>
          <w:tcPr>
            <w:tcW w:w="1075" w:type="dxa"/>
            <w:vMerge w:val="restart"/>
          </w:tcPr>
          <w:p w14:paraId="14C71D77" w14:textId="34BAD0FB" w:rsidR="00433BBB" w:rsidRPr="007C51B6" w:rsidRDefault="00433BBB" w:rsidP="00433BBB">
            <w:r>
              <w:t>4</w:t>
            </w:r>
          </w:p>
        </w:tc>
        <w:tc>
          <w:tcPr>
            <w:tcW w:w="2070" w:type="dxa"/>
            <w:vMerge w:val="restart"/>
          </w:tcPr>
          <w:p w14:paraId="35C222F1" w14:textId="0FE3BCCB" w:rsidR="00433BBB" w:rsidRPr="007C51B6" w:rsidRDefault="00433BBB" w:rsidP="00433BBB">
            <w:r>
              <w:t>Shelli Nyland</w:t>
            </w:r>
          </w:p>
        </w:tc>
        <w:tc>
          <w:tcPr>
            <w:tcW w:w="3690" w:type="dxa"/>
            <w:vMerge w:val="restart"/>
          </w:tcPr>
          <w:p w14:paraId="3A28DA99" w14:textId="77777777" w:rsidR="00433BBB" w:rsidRDefault="00433BBB" w:rsidP="00433BBB">
            <w:r>
              <w:t>Jonathan Aust</w:t>
            </w:r>
          </w:p>
          <w:p w14:paraId="1B24996D" w14:textId="77777777" w:rsidR="00433BBB" w:rsidRDefault="00433BBB" w:rsidP="00433BBB">
            <w:r>
              <w:t>Eric Baran</w:t>
            </w:r>
          </w:p>
          <w:p w14:paraId="73C340AE" w14:textId="04A1EEA6" w:rsidR="00433BBB" w:rsidRPr="007C51B6" w:rsidRDefault="00433BBB" w:rsidP="00433BBB">
            <w:r>
              <w:t>Branden Sudduth</w:t>
            </w:r>
          </w:p>
        </w:tc>
        <w:tc>
          <w:tcPr>
            <w:tcW w:w="324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0B8C0ADA" w14:textId="4B5C2C9A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APFWG</w:t>
            </w:r>
          </w:p>
        </w:tc>
      </w:tr>
      <w:tr w:rsidR="00433BBB" w:rsidRPr="007C51B6" w14:paraId="3A085FF1" w14:textId="77777777" w:rsidTr="00471B67">
        <w:trPr>
          <w:trHeight w:val="144"/>
        </w:trPr>
        <w:tc>
          <w:tcPr>
            <w:tcW w:w="1075" w:type="dxa"/>
            <w:vMerge/>
          </w:tcPr>
          <w:p w14:paraId="72E7F5C5" w14:textId="77777777" w:rsidR="00433BBB" w:rsidRDefault="00433BBB" w:rsidP="00433BBB"/>
        </w:tc>
        <w:tc>
          <w:tcPr>
            <w:tcW w:w="2070" w:type="dxa"/>
            <w:vMerge/>
          </w:tcPr>
          <w:p w14:paraId="47CC8C8A" w14:textId="77777777" w:rsidR="00433BBB" w:rsidRDefault="00433BBB" w:rsidP="00433BBB"/>
        </w:tc>
        <w:tc>
          <w:tcPr>
            <w:tcW w:w="3690" w:type="dxa"/>
            <w:vMerge/>
          </w:tcPr>
          <w:p w14:paraId="0D385B49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612A821" w14:textId="585D5466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DDMWG</w:t>
            </w:r>
          </w:p>
        </w:tc>
      </w:tr>
      <w:tr w:rsidR="00433BBB" w:rsidRPr="007C51B6" w14:paraId="26E85F46" w14:textId="77777777" w:rsidTr="00471B67">
        <w:trPr>
          <w:trHeight w:val="144"/>
        </w:trPr>
        <w:tc>
          <w:tcPr>
            <w:tcW w:w="1075" w:type="dxa"/>
            <w:vMerge/>
          </w:tcPr>
          <w:p w14:paraId="0BBAEBF8" w14:textId="77777777" w:rsidR="00433BBB" w:rsidRDefault="00433BBB" w:rsidP="00433BBB"/>
        </w:tc>
        <w:tc>
          <w:tcPr>
            <w:tcW w:w="2070" w:type="dxa"/>
            <w:vMerge/>
          </w:tcPr>
          <w:p w14:paraId="1CFB3322" w14:textId="77777777" w:rsidR="00433BBB" w:rsidRDefault="00433BBB" w:rsidP="00433BBB"/>
        </w:tc>
        <w:tc>
          <w:tcPr>
            <w:tcW w:w="3690" w:type="dxa"/>
            <w:vMerge/>
          </w:tcPr>
          <w:p w14:paraId="6BE54F01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714C748" w14:textId="153FF68E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JSIS</w:t>
            </w:r>
          </w:p>
        </w:tc>
      </w:tr>
      <w:tr w:rsidR="00433BBB" w:rsidRPr="007C51B6" w14:paraId="0E0CCB6A" w14:textId="77777777" w:rsidTr="00471B67">
        <w:trPr>
          <w:trHeight w:val="144"/>
        </w:trPr>
        <w:tc>
          <w:tcPr>
            <w:tcW w:w="1075" w:type="dxa"/>
            <w:vMerge/>
          </w:tcPr>
          <w:p w14:paraId="25C4BA36" w14:textId="77777777" w:rsidR="00433BBB" w:rsidRDefault="00433BBB" w:rsidP="00433BBB"/>
        </w:tc>
        <w:tc>
          <w:tcPr>
            <w:tcW w:w="2070" w:type="dxa"/>
            <w:vMerge/>
          </w:tcPr>
          <w:p w14:paraId="07286CC2" w14:textId="77777777" w:rsidR="00433BBB" w:rsidRDefault="00433BBB" w:rsidP="00433BBB"/>
        </w:tc>
        <w:tc>
          <w:tcPr>
            <w:tcW w:w="3690" w:type="dxa"/>
            <w:vMerge/>
          </w:tcPr>
          <w:p w14:paraId="34E0F85D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5A4CFDE" w14:textId="779B9D26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OAWG</w:t>
            </w:r>
          </w:p>
        </w:tc>
      </w:tr>
      <w:tr w:rsidR="00433BBB" w:rsidRPr="007C51B6" w14:paraId="7E21141C" w14:textId="77777777" w:rsidTr="00471B67">
        <w:trPr>
          <w:trHeight w:val="144"/>
        </w:trPr>
        <w:tc>
          <w:tcPr>
            <w:tcW w:w="1075" w:type="dxa"/>
            <w:vMerge/>
          </w:tcPr>
          <w:p w14:paraId="33E3D80D" w14:textId="77777777" w:rsidR="00433BBB" w:rsidRDefault="00433BBB" w:rsidP="00433BBB"/>
        </w:tc>
        <w:tc>
          <w:tcPr>
            <w:tcW w:w="2070" w:type="dxa"/>
            <w:vMerge/>
          </w:tcPr>
          <w:p w14:paraId="46E44CA7" w14:textId="77777777" w:rsidR="00433BBB" w:rsidRDefault="00433BBB" w:rsidP="00433BBB"/>
        </w:tc>
        <w:tc>
          <w:tcPr>
            <w:tcW w:w="3690" w:type="dxa"/>
            <w:vMerge/>
          </w:tcPr>
          <w:p w14:paraId="3F5D8C04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2D15E22" w14:textId="24782334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PCDS</w:t>
            </w:r>
          </w:p>
        </w:tc>
      </w:tr>
      <w:tr w:rsidR="00433BBB" w:rsidRPr="007C51B6" w14:paraId="256796FF" w14:textId="77777777" w:rsidTr="00471B67">
        <w:trPr>
          <w:trHeight w:val="144"/>
        </w:trPr>
        <w:tc>
          <w:tcPr>
            <w:tcW w:w="1075" w:type="dxa"/>
            <w:vMerge/>
          </w:tcPr>
          <w:p w14:paraId="7247557D" w14:textId="77777777" w:rsidR="00433BBB" w:rsidRDefault="00433BBB" w:rsidP="00433BBB"/>
        </w:tc>
        <w:tc>
          <w:tcPr>
            <w:tcW w:w="2070" w:type="dxa"/>
            <w:vMerge/>
          </w:tcPr>
          <w:p w14:paraId="35A7901A" w14:textId="77777777" w:rsidR="00433BBB" w:rsidRDefault="00433BBB" w:rsidP="00433BBB"/>
        </w:tc>
        <w:tc>
          <w:tcPr>
            <w:tcW w:w="3690" w:type="dxa"/>
            <w:vMerge/>
          </w:tcPr>
          <w:p w14:paraId="784FFA4D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F425967" w14:textId="6EAA3A76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PCMS</w:t>
            </w:r>
          </w:p>
        </w:tc>
      </w:tr>
      <w:tr w:rsidR="00433BBB" w:rsidRPr="007C51B6" w14:paraId="5DCA7B0C" w14:textId="77777777" w:rsidTr="00471B67">
        <w:trPr>
          <w:trHeight w:val="144"/>
        </w:trPr>
        <w:tc>
          <w:tcPr>
            <w:tcW w:w="1075" w:type="dxa"/>
            <w:vMerge/>
          </w:tcPr>
          <w:p w14:paraId="7EBFB4B3" w14:textId="77777777" w:rsidR="00433BBB" w:rsidRDefault="00433BBB" w:rsidP="00433BBB"/>
        </w:tc>
        <w:tc>
          <w:tcPr>
            <w:tcW w:w="2070" w:type="dxa"/>
            <w:vMerge/>
          </w:tcPr>
          <w:p w14:paraId="1B843463" w14:textId="77777777" w:rsidR="00433BBB" w:rsidRDefault="00433BBB" w:rsidP="00433BBB"/>
        </w:tc>
        <w:tc>
          <w:tcPr>
            <w:tcW w:w="3690" w:type="dxa"/>
            <w:vMerge/>
          </w:tcPr>
          <w:p w14:paraId="39DA6918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AFEA13A" w14:textId="5A077CF1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PWG</w:t>
            </w:r>
          </w:p>
        </w:tc>
      </w:tr>
      <w:tr w:rsidR="00433BBB" w:rsidRPr="007C51B6" w14:paraId="3CE1E37F" w14:textId="77777777" w:rsidTr="00471B67">
        <w:trPr>
          <w:trHeight w:val="144"/>
        </w:trPr>
        <w:tc>
          <w:tcPr>
            <w:tcW w:w="1075" w:type="dxa"/>
            <w:vMerge/>
          </w:tcPr>
          <w:p w14:paraId="4783700B" w14:textId="77777777" w:rsidR="00433BBB" w:rsidRDefault="00433BBB" w:rsidP="00433BBB"/>
        </w:tc>
        <w:tc>
          <w:tcPr>
            <w:tcW w:w="2070" w:type="dxa"/>
            <w:vMerge/>
          </w:tcPr>
          <w:p w14:paraId="186E2101" w14:textId="77777777" w:rsidR="00433BBB" w:rsidRDefault="00433BBB" w:rsidP="00433BBB"/>
        </w:tc>
        <w:tc>
          <w:tcPr>
            <w:tcW w:w="3690" w:type="dxa"/>
            <w:vMerge/>
          </w:tcPr>
          <w:p w14:paraId="53F4D005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1DD338B" w14:textId="7D8867A4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RASRS</w:t>
            </w:r>
          </w:p>
        </w:tc>
      </w:tr>
      <w:tr w:rsidR="00433BBB" w:rsidRPr="007C51B6" w14:paraId="02681A1E" w14:textId="77777777" w:rsidTr="00471B67">
        <w:trPr>
          <w:trHeight w:val="144"/>
        </w:trPr>
        <w:tc>
          <w:tcPr>
            <w:tcW w:w="1075" w:type="dxa"/>
            <w:vMerge/>
          </w:tcPr>
          <w:p w14:paraId="1C75F685" w14:textId="77777777" w:rsidR="00433BBB" w:rsidRDefault="00433BBB" w:rsidP="00433BBB"/>
        </w:tc>
        <w:tc>
          <w:tcPr>
            <w:tcW w:w="2070" w:type="dxa"/>
            <w:vMerge/>
          </w:tcPr>
          <w:p w14:paraId="747F00FD" w14:textId="77777777" w:rsidR="00433BBB" w:rsidRDefault="00433BBB" w:rsidP="00433BBB"/>
        </w:tc>
        <w:tc>
          <w:tcPr>
            <w:tcW w:w="3690" w:type="dxa"/>
            <w:vMerge/>
          </w:tcPr>
          <w:p w14:paraId="4755DE59" w14:textId="77777777" w:rsidR="00433BBB" w:rsidRDefault="00433BBB" w:rsidP="00433BBB"/>
        </w:tc>
        <w:tc>
          <w:tcPr>
            <w:tcW w:w="3240" w:type="dxa"/>
            <w:tcBorders>
              <w:top w:val="single" w:sz="4" w:space="0" w:color="A6A6A6" w:themeColor="background1" w:themeShade="A6"/>
            </w:tcBorders>
            <w:vAlign w:val="bottom"/>
          </w:tcPr>
          <w:p w14:paraId="443FE0A9" w14:textId="26826A87" w:rsidR="00433BBB" w:rsidRPr="00BD537D" w:rsidRDefault="00433BBB" w:rsidP="00433BBB">
            <w:pPr>
              <w:rPr>
                <w:rFonts w:asciiTheme="minorHAnsi" w:hAnsiTheme="minorHAnsi"/>
                <w:sz w:val="20"/>
                <w:szCs w:val="20"/>
              </w:rPr>
            </w:pPr>
            <w:r w:rsidRPr="00BD537D">
              <w:rPr>
                <w:color w:val="000000"/>
                <w:sz w:val="20"/>
                <w:szCs w:val="20"/>
              </w:rPr>
              <w:t>TSAWG</w:t>
            </w:r>
          </w:p>
        </w:tc>
      </w:tr>
    </w:tbl>
    <w:p w14:paraId="40397D5A" w14:textId="77777777" w:rsidR="00C05765" w:rsidRPr="000309A3" w:rsidRDefault="00C05765" w:rsidP="000309A3">
      <w:pPr>
        <w:rPr>
          <w:sz w:val="2"/>
          <w:szCs w:val="2"/>
        </w:rPr>
      </w:pPr>
    </w:p>
    <w:sectPr w:rsidR="00C05765" w:rsidRPr="000309A3" w:rsidSect="002554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8456" w14:textId="77777777" w:rsidR="000309A3" w:rsidRDefault="000309A3" w:rsidP="00E60569">
      <w:r>
        <w:separator/>
      </w:r>
    </w:p>
    <w:p w14:paraId="38E2DD71" w14:textId="77777777" w:rsidR="000309A3" w:rsidRDefault="000309A3" w:rsidP="00E60569"/>
  </w:endnote>
  <w:endnote w:type="continuationSeparator" w:id="0">
    <w:p w14:paraId="6710D681" w14:textId="77777777" w:rsidR="000309A3" w:rsidRDefault="000309A3" w:rsidP="00E60569">
      <w:r>
        <w:continuationSeparator/>
      </w:r>
    </w:p>
    <w:p w14:paraId="0C01FB18" w14:textId="77777777" w:rsidR="000309A3" w:rsidRDefault="000309A3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7D44807F" w14:textId="77777777" w:rsidR="00E115FD" w:rsidRPr="00E5288E" w:rsidRDefault="00FE6A90" w:rsidP="007B7780">
        <w:pPr>
          <w:pStyle w:val="Footer"/>
          <w:tabs>
            <w:tab w:val="clear" w:pos="4680"/>
            <w:tab w:val="center" w:pos="5040"/>
          </w:tabs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0C74C888" wp14:editId="773DC259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640848">
          <w:rPr>
            <w:b w:val="0"/>
            <w:sz w:val="22"/>
          </w:rPr>
          <w:t>2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D49C" w14:textId="77777777" w:rsidR="00323BC9" w:rsidRPr="002A59FD" w:rsidRDefault="002A59FD" w:rsidP="006D1E92">
    <w:pPr>
      <w:pStyle w:val="Footer"/>
      <w:pBdr>
        <w:top w:val="single" w:sz="48" w:space="1" w:color="00395D" w:themeColor="text2"/>
        <w:bottom w:val="single" w:sz="48" w:space="1" w:color="00395D" w:themeColor="text2"/>
      </w:pBdr>
      <w:shd w:val="clear" w:color="auto" w:fill="00395D" w:themeFill="text2"/>
      <w:tabs>
        <w:tab w:val="clear" w:pos="4680"/>
        <w:tab w:val="center" w:pos="5040"/>
      </w:tabs>
      <w:spacing w:before="120" w:after="120" w:line="276" w:lineRule="auto"/>
      <w:jc w:val="center"/>
      <w:rPr>
        <w:b w:val="0"/>
        <w:color w:val="FFFFFF" w:themeColor="background1"/>
        <w:spacing w:val="20"/>
        <w:sz w:val="22"/>
      </w:rPr>
    </w:pPr>
    <w:r w:rsidRPr="002A59FD">
      <w:rPr>
        <w:b w:val="0"/>
        <w:color w:val="FFFFFF" w:themeColor="background1"/>
        <w:spacing w:val="20"/>
        <w:sz w:val="22"/>
      </w:rPr>
      <w:t>155 North 400 West | Suite 200 | Salt Lake City, Utah 84103</w:t>
    </w:r>
    <w:r w:rsidRPr="002A59FD">
      <w:rPr>
        <w:b w:val="0"/>
        <w:color w:val="FFFFFF" w:themeColor="background1"/>
        <w:spacing w:val="20"/>
        <w:sz w:val="22"/>
      </w:rPr>
      <w:br/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F3F8" w14:textId="77777777" w:rsidR="000309A3" w:rsidRDefault="000309A3" w:rsidP="00EA064E">
      <w:pPr>
        <w:spacing w:after="0"/>
      </w:pPr>
      <w:r>
        <w:separator/>
      </w:r>
    </w:p>
  </w:footnote>
  <w:footnote w:type="continuationSeparator" w:id="0">
    <w:p w14:paraId="365A605C" w14:textId="77777777" w:rsidR="000309A3" w:rsidRDefault="000309A3" w:rsidP="00E60569">
      <w:r>
        <w:continuationSeparator/>
      </w:r>
    </w:p>
    <w:p w14:paraId="442F86C8" w14:textId="77777777" w:rsidR="000309A3" w:rsidRDefault="000309A3" w:rsidP="00E6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B537" w14:textId="77777777" w:rsidR="00E115FD" w:rsidRPr="00E5288E" w:rsidRDefault="000A1755" w:rsidP="00E60569">
    <w:pPr>
      <w:pStyle w:val="Header"/>
      <w:rPr>
        <w:sz w:val="22"/>
      </w:rPr>
    </w:pPr>
    <w:r w:rsidRPr="00E5288E">
      <w:rPr>
        <w:sz w:val="22"/>
      </w:rPr>
      <w:t>Document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FBDA" w14:textId="77777777" w:rsidR="00E60569" w:rsidRDefault="00A323FE" w:rsidP="00A323FE">
    <w:pPr>
      <w:pStyle w:val="Header"/>
      <w:contextualSpacing w:val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5D256" wp14:editId="5272E669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9B1B7" w14:textId="3931B3CB" w:rsidR="00F82512" w:rsidRDefault="00B029C3" w:rsidP="00E60569">
    <w:pPr>
      <w:pStyle w:val="Header"/>
      <w:contextualSpacing w:val="0"/>
    </w:pPr>
    <w:bookmarkStart w:id="0" w:name="_Hlk535242431"/>
    <w:bookmarkStart w:id="1" w:name="_Hlk535242432"/>
    <w:bookmarkStart w:id="2" w:name="_Hlk535242433"/>
    <w:bookmarkStart w:id="3" w:name="_Hlk535242435"/>
    <w:bookmarkStart w:id="4" w:name="_Hlk535242436"/>
    <w:bookmarkStart w:id="5" w:name="_Hlk535242437"/>
    <w:bookmarkStart w:id="6" w:name="_Hlk535242438"/>
    <w:bookmarkStart w:id="7" w:name="_Hlk535242439"/>
    <w:bookmarkStart w:id="8" w:name="_Hlk535242440"/>
    <w:r>
      <w:t>JGC Committee Review Assignments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515DBA54" w14:textId="0CE2383A" w:rsidR="00F82512" w:rsidRDefault="00B029C3" w:rsidP="00E60569">
    <w:pPr>
      <w:pStyle w:val="Header"/>
      <w:contextualSpacing w:val="0"/>
    </w:pPr>
    <w:r>
      <w:t>May 6, 2022</w:t>
    </w:r>
  </w:p>
  <w:p w14:paraId="5D93C1F0" w14:textId="77777777" w:rsidR="00B029C3" w:rsidRPr="00BD537D" w:rsidRDefault="00B029C3" w:rsidP="00E60569">
    <w:pPr>
      <w:pStyle w:val="Header"/>
      <w:contextualSpacing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70B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2F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D69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3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6B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49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8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3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018C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6E66"/>
    <w:multiLevelType w:val="multilevel"/>
    <w:tmpl w:val="7CF686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55033">
    <w:abstractNumId w:val="16"/>
  </w:num>
  <w:num w:numId="2" w16cid:durableId="131212402">
    <w:abstractNumId w:val="12"/>
  </w:num>
  <w:num w:numId="3" w16cid:durableId="1935816277">
    <w:abstractNumId w:val="9"/>
  </w:num>
  <w:num w:numId="4" w16cid:durableId="887257313">
    <w:abstractNumId w:val="10"/>
  </w:num>
  <w:num w:numId="5" w16cid:durableId="1404525267">
    <w:abstractNumId w:val="17"/>
  </w:num>
  <w:num w:numId="6" w16cid:durableId="1948535017">
    <w:abstractNumId w:val="11"/>
  </w:num>
  <w:num w:numId="7" w16cid:durableId="1163395330">
    <w:abstractNumId w:val="15"/>
  </w:num>
  <w:num w:numId="8" w16cid:durableId="692658785">
    <w:abstractNumId w:val="13"/>
  </w:num>
  <w:num w:numId="9" w16cid:durableId="1865168068">
    <w:abstractNumId w:val="14"/>
  </w:num>
  <w:num w:numId="10" w16cid:durableId="78259112">
    <w:abstractNumId w:val="8"/>
  </w:num>
  <w:num w:numId="11" w16cid:durableId="649944091">
    <w:abstractNumId w:val="7"/>
  </w:num>
  <w:num w:numId="12" w16cid:durableId="524683742">
    <w:abstractNumId w:val="6"/>
  </w:num>
  <w:num w:numId="13" w16cid:durableId="1223559833">
    <w:abstractNumId w:val="5"/>
  </w:num>
  <w:num w:numId="14" w16cid:durableId="2104255020">
    <w:abstractNumId w:val="4"/>
  </w:num>
  <w:num w:numId="15" w16cid:durableId="396787383">
    <w:abstractNumId w:val="3"/>
  </w:num>
  <w:num w:numId="16" w16cid:durableId="499396115">
    <w:abstractNumId w:val="2"/>
  </w:num>
  <w:num w:numId="17" w16cid:durableId="340856792">
    <w:abstractNumId w:val="1"/>
  </w:num>
  <w:num w:numId="18" w16cid:durableId="182913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sDCyNDIyMTM0szRX0lEKTi0uzszPAykwqwUAeaNWCSwAAAA="/>
  </w:docVars>
  <w:rsids>
    <w:rsidRoot w:val="000309A3"/>
    <w:rsid w:val="000309A3"/>
    <w:rsid w:val="000A1755"/>
    <w:rsid w:val="000F614E"/>
    <w:rsid w:val="001636D2"/>
    <w:rsid w:val="001A1779"/>
    <w:rsid w:val="001B7CE9"/>
    <w:rsid w:val="002122A7"/>
    <w:rsid w:val="002267AC"/>
    <w:rsid w:val="0022692D"/>
    <w:rsid w:val="00245949"/>
    <w:rsid w:val="00255412"/>
    <w:rsid w:val="002A59FD"/>
    <w:rsid w:val="002B4DA5"/>
    <w:rsid w:val="002E1330"/>
    <w:rsid w:val="00323BC9"/>
    <w:rsid w:val="003817E6"/>
    <w:rsid w:val="003A7EC5"/>
    <w:rsid w:val="003D6FA2"/>
    <w:rsid w:val="003E1973"/>
    <w:rsid w:val="00433BBB"/>
    <w:rsid w:val="0043738A"/>
    <w:rsid w:val="004657D5"/>
    <w:rsid w:val="00473E2D"/>
    <w:rsid w:val="004D1F97"/>
    <w:rsid w:val="00550DB3"/>
    <w:rsid w:val="00603CB7"/>
    <w:rsid w:val="00640848"/>
    <w:rsid w:val="006D1E92"/>
    <w:rsid w:val="007130D6"/>
    <w:rsid w:val="00761FA8"/>
    <w:rsid w:val="007A46E1"/>
    <w:rsid w:val="007B7780"/>
    <w:rsid w:val="007C51B6"/>
    <w:rsid w:val="008E0400"/>
    <w:rsid w:val="008E7488"/>
    <w:rsid w:val="008F3E53"/>
    <w:rsid w:val="00937FDD"/>
    <w:rsid w:val="009A4D48"/>
    <w:rsid w:val="009B19EE"/>
    <w:rsid w:val="009E040B"/>
    <w:rsid w:val="009E1D07"/>
    <w:rsid w:val="009F443B"/>
    <w:rsid w:val="00A323FE"/>
    <w:rsid w:val="00B029C3"/>
    <w:rsid w:val="00B55A80"/>
    <w:rsid w:val="00B9772D"/>
    <w:rsid w:val="00BA7DBE"/>
    <w:rsid w:val="00BD537D"/>
    <w:rsid w:val="00BF118D"/>
    <w:rsid w:val="00BF79BD"/>
    <w:rsid w:val="00C05765"/>
    <w:rsid w:val="00C11B97"/>
    <w:rsid w:val="00C9459F"/>
    <w:rsid w:val="00CB6BCC"/>
    <w:rsid w:val="00CF774D"/>
    <w:rsid w:val="00D21EAF"/>
    <w:rsid w:val="00E115FD"/>
    <w:rsid w:val="00E5288E"/>
    <w:rsid w:val="00E5719E"/>
    <w:rsid w:val="00E60569"/>
    <w:rsid w:val="00EA064E"/>
    <w:rsid w:val="00EA2394"/>
    <w:rsid w:val="00EC4B79"/>
    <w:rsid w:val="00F21CE3"/>
    <w:rsid w:val="00F82512"/>
    <w:rsid w:val="00F853EC"/>
    <w:rsid w:val="00F8781A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E4508"/>
  <w15:chartTrackingRefBased/>
  <w15:docId w15:val="{FD59C8FE-EC26-46F5-A740-8B9CC13B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CC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8E0400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4657D5"/>
    <w:pPr>
      <w:suppressAutoHyphens/>
      <w:spacing w:before="240"/>
      <w:outlineLvl w:val="1"/>
    </w:pPr>
    <w:rPr>
      <w:rFonts w:ascii="Lucida Sans" w:hAnsi="Lucida Sans"/>
      <w:b/>
      <w:sz w:val="27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57D5"/>
    <w:pPr>
      <w:suppressAutoHyphens/>
      <w:spacing w:before="240"/>
      <w:outlineLvl w:val="2"/>
    </w:pPr>
    <w:rPr>
      <w:rFonts w:ascii="Lucida Sans" w:hAnsi="Lucida Sans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E0400"/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"/>
    <w:qFormat/>
    <w:rsid w:val="002E1330"/>
    <w:pPr>
      <w:numPr>
        <w:numId w:val="6"/>
      </w:numPr>
      <w:suppressAutoHyphens/>
      <w:spacing w:before="1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657D5"/>
    <w:rPr>
      <w:rFonts w:ascii="Lucida Sans" w:hAnsi="Lucida Sans"/>
      <w:b/>
      <w:sz w:val="27"/>
    </w:rPr>
  </w:style>
  <w:style w:type="character" w:customStyle="1" w:styleId="Heading3Char">
    <w:name w:val="Heading 3 Char"/>
    <w:basedOn w:val="DefaultParagraphFont"/>
    <w:link w:val="Heading3"/>
    <w:uiPriority w:val="4"/>
    <w:rsid w:val="004657D5"/>
    <w:rPr>
      <w:rFonts w:ascii="Lucida Sans" w:hAnsi="Lucida Sans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5172" w:themeColor="accent1"/>
        <w:left w:val="single" w:sz="4" w:space="0" w:color="005172" w:themeColor="accent1"/>
        <w:bottom w:val="single" w:sz="4" w:space="0" w:color="005172" w:themeColor="accent1"/>
        <w:right w:val="single" w:sz="4" w:space="0" w:color="0051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72" w:themeFill="accent1"/>
      </w:tcPr>
    </w:tblStylePr>
    <w:tblStylePr w:type="lastRow">
      <w:rPr>
        <w:b/>
        <w:bCs/>
      </w:rPr>
      <w:tblPr/>
      <w:tcPr>
        <w:tcBorders>
          <w:top w:val="double" w:sz="4" w:space="0" w:color="0051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72" w:themeColor="accent1"/>
          <w:right w:val="single" w:sz="4" w:space="0" w:color="005172" w:themeColor="accent1"/>
        </w:tcBorders>
      </w:tcPr>
    </w:tblStylePr>
    <w:tblStylePr w:type="band1Horz">
      <w:tblPr/>
      <w:tcPr>
        <w:tcBorders>
          <w:top w:val="single" w:sz="4" w:space="0" w:color="005172" w:themeColor="accent1"/>
          <w:bottom w:val="single" w:sz="4" w:space="0" w:color="0051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72" w:themeColor="accent1"/>
          <w:left w:val="nil"/>
        </w:tcBorders>
      </w:tcPr>
    </w:tblStylePr>
    <w:tblStylePr w:type="swCell">
      <w:tblPr/>
      <w:tcPr>
        <w:tcBorders>
          <w:top w:val="double" w:sz="4" w:space="0" w:color="005172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D1E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55A80"/>
    <w:pPr>
      <w:numPr>
        <w:numId w:val="10"/>
      </w:numPr>
      <w:suppressAutoHyphens/>
      <w:spacing w:before="120"/>
      <w:ind w:left="720"/>
      <w:contextualSpacing/>
    </w:pPr>
    <w:rPr>
      <w:rFonts w:asciiTheme="minorHAnsi" w:hAnsiTheme="minorHAns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D"/>
    <w:pPr>
      <w:suppressAutoHyphens/>
      <w:spacing w:before="120" w:line="240" w:lineRule="auto"/>
      <w:contextualSpacing/>
      <w:jc w:val="center"/>
    </w:pPr>
    <w:rPr>
      <w:rFonts w:asciiTheme="minorHAnsi" w:hAnsiTheme="minorHAnsi"/>
      <w:b/>
      <w:bCs/>
      <w:color w:val="000000" w:themeColor="tex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72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72D"/>
    <w:rPr>
      <w:vertAlign w:val="superscript"/>
    </w:rPr>
  </w:style>
  <w:style w:type="table" w:styleId="GridTable1Light">
    <w:name w:val="Grid Table 1 Light"/>
    <w:aliases w:val="WECC Table"/>
    <w:basedOn w:val="TableNormal"/>
    <w:uiPriority w:val="46"/>
    <w:rsid w:val="006D1E92"/>
    <w:pPr>
      <w:spacing w:after="0" w:line="240" w:lineRule="auto"/>
    </w:pPr>
    <w:rPr>
      <w:rFonts w:ascii="Palatino Linotype" w:hAnsi="Palatino Linotyp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Lucida Sans" w:hAnsi="Lucida Sans"/>
        <w:b/>
        <w:bCs/>
        <w:i w:val="0"/>
        <w:color w:val="FFFFFF" w:themeColor="background1"/>
        <w:sz w:val="20"/>
      </w:rPr>
      <w:tblPr/>
      <w:tcPr>
        <w:shd w:val="clear" w:color="auto" w:fill="00395D" w:themeFill="text2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WECCDefault">
    <w:name w:val="WECC Default"/>
    <w:basedOn w:val="TableNormal"/>
    <w:uiPriority w:val="99"/>
    <w:rsid w:val="001A177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2"/>
      </w:rPr>
      <w:tblPr/>
      <w:tcPr>
        <w:tcBorders>
          <w:top w:val="single" w:sz="4" w:space="0" w:color="666666" w:themeColor="accent5"/>
          <w:left w:val="single" w:sz="4" w:space="0" w:color="666666" w:themeColor="accent5"/>
          <w:bottom w:val="single" w:sz="4" w:space="0" w:color="666666" w:themeColor="accent5"/>
          <w:right w:val="single" w:sz="4" w:space="0" w:color="666666" w:themeColor="accent5"/>
          <w:insideH w:val="single" w:sz="4" w:space="0" w:color="666666" w:themeColor="accent5"/>
          <w:insideV w:val="single" w:sz="4" w:space="0" w:color="666666" w:themeColor="accent5"/>
        </w:tcBorders>
        <w:shd w:val="clear" w:color="auto" w:fill="00395D" w:themeFill="text2"/>
      </w:tcPr>
    </w:tblStylePr>
    <w:tblStylePr w:type="band2Horz">
      <w:tblPr/>
      <w:tcPr>
        <w:shd w:val="clear" w:color="auto" w:fill="E0E0E0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sicDocument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00395D"/>
      </a:dk2>
      <a:lt2>
        <a:srgbClr val="A99260"/>
      </a:lt2>
      <a:accent1>
        <a:srgbClr val="005172"/>
      </a:accent1>
      <a:accent2>
        <a:srgbClr val="005238"/>
      </a:accent2>
      <a:accent3>
        <a:srgbClr val="6D2D41"/>
      </a:accent3>
      <a:accent4>
        <a:srgbClr val="B53713"/>
      </a:accent4>
      <a:accent5>
        <a:srgbClr val="666666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16196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Naylor, Megan</DisplayName>
        <AccountId>6244</AccountId>
        <AccountType/>
      </UserInfo>
    </Approver>
    <_dlc_DocId xmlns="4bd63098-0c83-43cf-abdd-085f2cc55a51">YWEQ7USXTMD7-11-21575</_dlc_DocId>
    <_dlc_DocIdUrl xmlns="4bd63098-0c83-43cf-abdd-085f2cc55a51">
      <Url>https://internal.wecc.org/_layouts/15/DocIdRedir.aspx?ID=YWEQ7USXTMD7-11-21575</Url>
      <Description>YWEQ7USXTMD7-11-21575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2024-05-02T20:30:15+00:00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EB8D720-DB71-400C-BAAF-CCA315420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610F4-88C7-4E17-A413-AA5D1CF46417}"/>
</file>

<file path=customXml/itemProps3.xml><?xml version="1.0" encoding="utf-8"?>
<ds:datastoreItem xmlns:ds="http://schemas.openxmlformats.org/officeDocument/2006/customXml" ds:itemID="{148A9586-25CA-4573-A7A4-96B9087D7EBB}"/>
</file>

<file path=customXml/itemProps4.xml><?xml version="1.0" encoding="utf-8"?>
<ds:datastoreItem xmlns:ds="http://schemas.openxmlformats.org/officeDocument/2006/customXml" ds:itemID="{08A82398-CDC7-47A5-AFAB-DFF4D66ED55D}"/>
</file>

<file path=customXml/itemProps5.xml><?xml version="1.0" encoding="utf-8"?>
<ds:datastoreItem xmlns:ds="http://schemas.openxmlformats.org/officeDocument/2006/customXml" ds:itemID="{FE100699-363B-47D3-BA2C-7D807E67197E}"/>
</file>

<file path=customXml/itemProps6.xml><?xml version="1.0" encoding="utf-8"?>
<ds:datastoreItem xmlns:ds="http://schemas.openxmlformats.org/officeDocument/2006/customXml" ds:itemID="{7A02AB0A-6F0D-4166-9FD5-1626767A269A}"/>
</file>

<file path=docProps/app.xml><?xml version="1.0" encoding="utf-8"?>
<Properties xmlns="http://schemas.openxmlformats.org/officeDocument/2006/extended-properties" xmlns:vt="http://schemas.openxmlformats.org/officeDocument/2006/docPropsVTypes">
  <Template>BasicDocument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Categorization Review Teams</dc:title>
  <dc:subject/>
  <dc:creator>Nyland, Shelli</dc:creator>
  <cp:keywords/>
  <dc:description/>
  <cp:lastModifiedBy>Nyland, Shelli</cp:lastModifiedBy>
  <cp:revision>1</cp:revision>
  <cp:lastPrinted>2019-01-04T22:00:00Z</cp:lastPrinted>
  <dcterms:created xsi:type="dcterms:W3CDTF">2022-04-28T23:08:00Z</dcterms:created>
  <dcterms:modified xsi:type="dcterms:W3CDTF">2022-04-28T23:31:00Z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edc93b34-3f73-404c-8ac3-8a7d26d05cbd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